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A2" w:rsidRPr="003B26A2" w:rsidRDefault="00433966" w:rsidP="00927DA1">
      <w:pPr>
        <w:spacing w:before="100" w:beforeAutospacing="1" w:after="100" w:afterAutospacing="1" w:line="240" w:lineRule="auto"/>
        <w:outlineLvl w:val="2"/>
        <w:rPr>
          <w:rFonts w:ascii="Times New Roman" w:eastAsia="Times New Roman" w:hAnsi="Times New Roman" w:cs="Times New Roman"/>
          <w:b/>
          <w:bCs/>
          <w:sz w:val="36"/>
          <w:szCs w:val="36"/>
          <w:lang w:val="de-DE"/>
        </w:rPr>
      </w:pPr>
      <w:r w:rsidRPr="00433966">
        <w:rPr>
          <w:rFonts w:ascii="Times New Roman" w:eastAsia="Times New Roman" w:hAnsi="Times New Roman" w:cs="Times New Roman"/>
          <w:b/>
          <w:bCs/>
          <w:sz w:val="27"/>
          <w:szCs w:val="27"/>
          <w:lang w:val="de-DE"/>
        </w:rPr>
        <w:t>Allgemeinen Geschäftsbedingungen</w:t>
      </w:r>
    </w:p>
    <w:p w:rsidR="00433966" w:rsidRPr="003B26A2" w:rsidRDefault="00433966" w:rsidP="00433966">
      <w:pPr>
        <w:spacing w:before="100" w:beforeAutospacing="1" w:after="100" w:afterAutospacing="1" w:line="240" w:lineRule="auto"/>
        <w:rPr>
          <w:rFonts w:ascii="Times New Roman" w:eastAsia="Times New Roman" w:hAnsi="Times New Roman" w:cs="Times New Roman"/>
          <w:sz w:val="24"/>
          <w:szCs w:val="24"/>
          <w:lang w:val="de-DE"/>
        </w:rPr>
      </w:pPr>
      <w:r w:rsidRPr="00433966">
        <w:rPr>
          <w:rFonts w:cstheme="minorHAnsi"/>
          <w:lang w:val="de-DE"/>
        </w:rPr>
        <w:t>1.1 Diese Allgemeinen Geschäftsbedingungen (</w:t>
      </w:r>
      <w:proofErr w:type="spellStart"/>
      <w:r w:rsidRPr="003B26A2">
        <w:rPr>
          <w:rFonts w:eastAsia="Times New Roman" w:cstheme="minorHAnsi"/>
          <w:lang w:val="de-DE"/>
        </w:rPr>
        <w:t>nachfolgend</w:t>
      </w:r>
      <w:r w:rsidRPr="00433966">
        <w:rPr>
          <w:rFonts w:cstheme="minorHAnsi"/>
          <w:lang w:val="de-DE"/>
        </w:rPr>
        <w:t>“AGB</w:t>
      </w:r>
      <w:proofErr w:type="spellEnd"/>
      <w:r w:rsidRPr="00433966">
        <w:rPr>
          <w:rFonts w:cstheme="minorHAnsi"/>
          <w:lang w:val="de-DE"/>
        </w:rPr>
        <w:t xml:space="preserve">”) gelten für alle </w:t>
      </w:r>
      <w:r w:rsidRPr="003B26A2">
        <w:rPr>
          <w:rFonts w:eastAsia="Times New Roman" w:cstheme="minorHAnsi"/>
          <w:lang w:val="de-DE"/>
        </w:rPr>
        <w:t>Verträge über die Lieferung die ein Verbraucher oder Unternehmer (nachfolgend „Kunde“) mit</w:t>
      </w:r>
      <w:r w:rsidRPr="00433966">
        <w:rPr>
          <w:rFonts w:cstheme="minorHAnsi"/>
          <w:lang w:val="de-DE"/>
        </w:rPr>
        <w:t xml:space="preserve"> uns, Sport Goslar Inhaber Sven Goslar </w:t>
      </w:r>
      <w:proofErr w:type="spellStart"/>
      <w:r w:rsidRPr="00433966">
        <w:rPr>
          <w:rFonts w:cstheme="minorHAnsi"/>
          <w:lang w:val="de-DE"/>
        </w:rPr>
        <w:t>e.K</w:t>
      </w:r>
      <w:proofErr w:type="spellEnd"/>
      <w:r w:rsidRPr="00433966">
        <w:rPr>
          <w:rFonts w:cstheme="minorHAnsi"/>
          <w:lang w:val="de-DE"/>
        </w:rPr>
        <w:t xml:space="preserve"> </w:t>
      </w:r>
      <w:proofErr w:type="spellStart"/>
      <w:r w:rsidRPr="00433966">
        <w:rPr>
          <w:rFonts w:cstheme="minorHAnsi"/>
          <w:lang w:val="de-DE"/>
        </w:rPr>
        <w:t>Burgdorfer</w:t>
      </w:r>
      <w:proofErr w:type="spellEnd"/>
      <w:r w:rsidRPr="00433966">
        <w:rPr>
          <w:rFonts w:cstheme="minorHAnsi"/>
          <w:lang w:val="de-DE"/>
        </w:rPr>
        <w:t xml:space="preserve"> Straße 47</w:t>
      </w:r>
      <w:r>
        <w:rPr>
          <w:rFonts w:cstheme="minorHAnsi"/>
          <w:lang w:val="de-DE"/>
        </w:rPr>
        <w:t>,</w:t>
      </w:r>
      <w:r w:rsidRPr="00433966">
        <w:rPr>
          <w:rFonts w:cstheme="minorHAnsi"/>
          <w:lang w:val="de-DE"/>
        </w:rPr>
        <w:t xml:space="preserve"> 31275 Lehrte aus und im Zusammenhang mit einer Warenbestellung über den Onlineshop </w:t>
      </w:r>
      <w:r w:rsidRPr="00433966">
        <w:rPr>
          <w:rFonts w:eastAsia="Times New Roman" w:cstheme="minorHAnsi"/>
          <w:bCs/>
          <w:lang w:val="de-DE"/>
        </w:rPr>
        <w:t>https://sport-goslar.de/verein-shop</w:t>
      </w:r>
      <w:r w:rsidRPr="00433966">
        <w:rPr>
          <w:rFonts w:cstheme="minorHAnsi"/>
          <w:lang w:val="de-DE"/>
        </w:rPr>
        <w:t xml:space="preserve"> </w:t>
      </w:r>
      <w:r>
        <w:rPr>
          <w:rFonts w:cstheme="minorHAnsi"/>
          <w:lang w:val="de-DE"/>
        </w:rPr>
        <w:t xml:space="preserve">(“Onlineshop”) </w:t>
      </w:r>
      <w:r w:rsidRPr="003B26A2">
        <w:rPr>
          <w:rFonts w:ascii="Times New Roman" w:eastAsia="Times New Roman" w:hAnsi="Times New Roman" w:cs="Times New Roman"/>
          <w:sz w:val="24"/>
          <w:szCs w:val="24"/>
          <w:lang w:val="de-DE"/>
        </w:rPr>
        <w:t xml:space="preserve">abschließt. Hiermit wird der Einbeziehung von eigenen Bedingungen des Kunden widersprochen, es sei denn, es ist etwas </w:t>
      </w:r>
      <w:proofErr w:type="gramStart"/>
      <w:r w:rsidRPr="003B26A2">
        <w:rPr>
          <w:rFonts w:ascii="Times New Roman" w:eastAsia="Times New Roman" w:hAnsi="Times New Roman" w:cs="Times New Roman"/>
          <w:sz w:val="24"/>
          <w:szCs w:val="24"/>
          <w:lang w:val="de-DE"/>
        </w:rPr>
        <w:t>anderes</w:t>
      </w:r>
      <w:proofErr w:type="gramEnd"/>
      <w:r w:rsidRPr="003B26A2">
        <w:rPr>
          <w:rFonts w:ascii="Times New Roman" w:eastAsia="Times New Roman" w:hAnsi="Times New Roman" w:cs="Times New Roman"/>
          <w:sz w:val="24"/>
          <w:szCs w:val="24"/>
          <w:lang w:val="de-DE"/>
        </w:rPr>
        <w:t xml:space="preserve"> vereinbart.</w:t>
      </w:r>
    </w:p>
    <w:p w:rsidR="00433966" w:rsidRPr="00433966" w:rsidRDefault="00433966" w:rsidP="00433966">
      <w:pPr>
        <w:pStyle w:val="StandardWeb"/>
        <w:rPr>
          <w:lang w:val="de-DE"/>
        </w:rPr>
      </w:pPr>
      <w:r w:rsidRPr="00433966">
        <w:rPr>
          <w:lang w:val="de-DE"/>
        </w:rPr>
        <w:t>1.2 Soweit im Folgenden der Begriff des Verbrauchers verwendet wird, gilt: Verbraucher ist jede natürliche Person, die ein Rechtsgeschäft zu Zwecken abschließt, die überwiegend weder ihrer gewerblichen noch ihrer selbstständigen beruflichen Tätigkeit zugerechnet werden können.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1.</w:t>
      </w:r>
      <w:r w:rsidR="00433966">
        <w:rPr>
          <w:rFonts w:ascii="Times New Roman" w:eastAsia="Times New Roman" w:hAnsi="Times New Roman" w:cs="Times New Roman"/>
          <w:sz w:val="24"/>
          <w:szCs w:val="24"/>
          <w:lang w:val="de-DE"/>
        </w:rPr>
        <w:t>3</w:t>
      </w:r>
      <w:r w:rsidRPr="003B26A2">
        <w:rPr>
          <w:rFonts w:ascii="Times New Roman" w:eastAsia="Times New Roman" w:hAnsi="Times New Roman" w:cs="Times New Roman"/>
          <w:sz w:val="24"/>
          <w:szCs w:val="24"/>
          <w:lang w:val="de-DE"/>
        </w:rPr>
        <w:t>. Für Verträge über die Lieferung von Gutscheinen gelten diese AGB entsprechend, sofern insoweit nicht ausdrücklich etwas Abweichendes geregelt ist.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1.4. Unternehmer im Sinne dieser AGB ist eine natürliche oder juristische Person oder eine rechtsfähige Personengesellschaft, die bei Abschluss eines Rechtsgeschäfts in Ausübung ihrer gewerblichen oder selbständigen beruflichen Tätigkeit handelt.</w:t>
      </w:r>
    </w:p>
    <w:p w:rsidR="00085F7C" w:rsidRPr="00085F7C" w:rsidRDefault="00085F7C" w:rsidP="00085F7C">
      <w:pPr>
        <w:pStyle w:val="StandardWeb"/>
        <w:rPr>
          <w:lang w:val="de-DE"/>
        </w:rPr>
      </w:pPr>
      <w:bookmarkStart w:id="0" w:name="Vertragsschluss"/>
      <w:bookmarkEnd w:id="0"/>
      <w:r w:rsidRPr="00085F7C">
        <w:rPr>
          <w:lang w:val="de-DE"/>
        </w:rPr>
        <w:t xml:space="preserve">Zugegebene Artikel sind Teil des Kaufvertrags und im Fall einer Rückabwicklung nach Rücktritt oder Widerruf mit </w:t>
      </w:r>
      <w:proofErr w:type="spellStart"/>
      <w:r w:rsidRPr="00085F7C">
        <w:rPr>
          <w:lang w:val="de-DE"/>
        </w:rPr>
        <w:t>zurückzugewähren</w:t>
      </w:r>
      <w:proofErr w:type="spellEnd"/>
      <w:r w:rsidRPr="00085F7C">
        <w:rPr>
          <w:lang w:val="de-DE"/>
        </w:rPr>
        <w:t>.</w:t>
      </w:r>
    </w:p>
    <w:p w:rsidR="00085F7C" w:rsidRPr="00085F7C" w:rsidRDefault="00085F7C" w:rsidP="00085F7C">
      <w:pPr>
        <w:pStyle w:val="StandardWeb"/>
        <w:rPr>
          <w:lang w:val="de-DE"/>
        </w:rPr>
      </w:pPr>
      <w:r>
        <w:rPr>
          <w:lang w:val="de-DE"/>
        </w:rPr>
        <w:t>1.5</w:t>
      </w:r>
      <w:r w:rsidRPr="00085F7C">
        <w:rPr>
          <w:lang w:val="de-DE"/>
        </w:rPr>
        <w:t xml:space="preserve"> Sport Goslar ist ein Inhabergeführtes Sportgeschäft.</w:t>
      </w:r>
    </w:p>
    <w:p w:rsidR="00085F7C" w:rsidRPr="00085F7C" w:rsidRDefault="00085F7C" w:rsidP="00085F7C">
      <w:pPr>
        <w:pStyle w:val="StandardWeb"/>
        <w:rPr>
          <w:lang w:val="de-DE"/>
        </w:rPr>
      </w:pPr>
      <w:r>
        <w:rPr>
          <w:lang w:val="de-DE"/>
        </w:rPr>
        <w:t>1.6</w:t>
      </w:r>
      <w:r w:rsidRPr="00085F7C">
        <w:rPr>
          <w:lang w:val="de-DE"/>
        </w:rPr>
        <w:t xml:space="preserve"> Insbesondere die kompetente Beratung in dem Fachgeschäft vor Ort, soll Ihnen auch für Ihre Bestellungen im Onlineshop </w:t>
      </w:r>
      <w:proofErr w:type="spellStart"/>
      <w:proofErr w:type="gramStart"/>
      <w:r w:rsidRPr="00085F7C">
        <w:rPr>
          <w:lang w:val="de-DE"/>
        </w:rPr>
        <w:t>zugute kommen</w:t>
      </w:r>
      <w:proofErr w:type="spellEnd"/>
      <w:proofErr w:type="gramEnd"/>
      <w:r w:rsidRPr="00085F7C">
        <w:rPr>
          <w:lang w:val="de-DE"/>
        </w:rPr>
        <w:t>.</w:t>
      </w:r>
    </w:p>
    <w:p w:rsidR="003B26A2" w:rsidRPr="003B26A2" w:rsidRDefault="003B26A2" w:rsidP="003B26A2">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3B26A2">
        <w:rPr>
          <w:rFonts w:ascii="Times New Roman" w:eastAsia="Times New Roman" w:hAnsi="Times New Roman" w:cs="Times New Roman"/>
          <w:b/>
          <w:bCs/>
          <w:sz w:val="36"/>
          <w:szCs w:val="36"/>
          <w:lang w:val="de-DE"/>
        </w:rPr>
        <w:t>2 Vertragsschluss</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2.1 Die bei </w:t>
      </w:r>
      <w:r w:rsidR="00085F7C" w:rsidRPr="00433966">
        <w:rPr>
          <w:rFonts w:eastAsia="Times New Roman" w:cstheme="minorHAnsi"/>
          <w:bCs/>
          <w:lang w:val="de-DE"/>
        </w:rPr>
        <w:t>https://sport-goslar.de/verein-shop</w:t>
      </w:r>
      <w:r w:rsidR="00085F7C" w:rsidRPr="00433966">
        <w:rPr>
          <w:rFonts w:cstheme="minorHAnsi"/>
          <w:lang w:val="de-DE"/>
        </w:rPr>
        <w:t xml:space="preserve"> </w:t>
      </w:r>
      <w:r w:rsidRPr="003B26A2">
        <w:rPr>
          <w:rFonts w:ascii="Times New Roman" w:eastAsia="Times New Roman" w:hAnsi="Times New Roman" w:cs="Times New Roman"/>
          <w:sz w:val="24"/>
          <w:szCs w:val="24"/>
          <w:lang w:val="de-DE"/>
        </w:rPr>
        <w:t>beschriebenen Produkte stellen keine verbindlichen Angebote seitens des Verkäufers dar, sondern dienen zur Abgabe eines verbindlichen Angebots durch den Kunden.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2.2 Der Kunde kann das Angebot über den Bestellprozess auf </w:t>
      </w:r>
      <w:r w:rsidR="00085F7C" w:rsidRPr="00433966">
        <w:rPr>
          <w:rFonts w:eastAsia="Times New Roman" w:cstheme="minorHAnsi"/>
          <w:bCs/>
          <w:lang w:val="de-DE"/>
        </w:rPr>
        <w:t>https://sport-goslar.de/verein-shop</w:t>
      </w:r>
      <w:r w:rsidR="00085F7C" w:rsidRPr="00433966">
        <w:rPr>
          <w:rFonts w:cstheme="minorHAnsi"/>
          <w:lang w:val="de-DE"/>
        </w:rPr>
        <w:t xml:space="preserve"> </w:t>
      </w:r>
      <w:r w:rsidRPr="003B26A2">
        <w:rPr>
          <w:rFonts w:ascii="Times New Roman" w:eastAsia="Times New Roman" w:hAnsi="Times New Roman" w:cs="Times New Roman"/>
          <w:sz w:val="24"/>
          <w:szCs w:val="24"/>
          <w:lang w:val="de-DE"/>
        </w:rPr>
        <w:t>abgeben. Dabei gibt der Kunde, nachdem er die ausgewählten Waren in den virtuellen Warenkorb gelegt und den elektronischen Bestellprozess durchlaufen hat, durch Klicken des den Bestellvorgang abschließenden Buttons ein rechtlich verbindliches Vertragsangebot in Bezug auf die im Warenkorb enthaltenen Waren ab.</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2.3 Der Verkäufer kann das Angebot des Kunden innerhalb von fünf Tagen annehmen, indem die Ware </w:t>
      </w:r>
      <w:proofErr w:type="spellStart"/>
      <w:r w:rsidRPr="003B26A2">
        <w:rPr>
          <w:rFonts w:ascii="Times New Roman" w:eastAsia="Times New Roman" w:hAnsi="Times New Roman" w:cs="Times New Roman"/>
          <w:sz w:val="24"/>
          <w:szCs w:val="24"/>
          <w:lang w:val="de-DE"/>
        </w:rPr>
        <w:t>versendet</w:t>
      </w:r>
      <w:proofErr w:type="spellEnd"/>
      <w:r w:rsidRPr="003B26A2">
        <w:rPr>
          <w:rFonts w:ascii="Times New Roman" w:eastAsia="Times New Roman" w:hAnsi="Times New Roman" w:cs="Times New Roman"/>
          <w:sz w:val="24"/>
          <w:szCs w:val="24"/>
          <w:lang w:val="de-DE"/>
        </w:rPr>
        <w:t xml:space="preserve"> wird.</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2.4 Die Frist zur Annahme des Angebots beginnt am Tag nach der Absendung des Angebots durch den Kunden zu laufen und endet mit dem Ablauf des fünften Tages, welcher auf die Absendung des Angebots folgt. Nimmt der Verkäufer das Angebot des Kunden innerhalb </w:t>
      </w:r>
      <w:r w:rsidRPr="003B26A2">
        <w:rPr>
          <w:rFonts w:ascii="Times New Roman" w:eastAsia="Times New Roman" w:hAnsi="Times New Roman" w:cs="Times New Roman"/>
          <w:sz w:val="24"/>
          <w:szCs w:val="24"/>
          <w:lang w:val="de-DE"/>
        </w:rPr>
        <w:lastRenderedPageBreak/>
        <w:t>vorgenannter Frist nicht an, so gilt dies als Ablehnung des Angebots mit der Folge, dass der Kunde nicht mehr an seine Willenserklärung gebunden ist.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2.5 Bei der Abgabe eines Angebots über das Online-Bestellformular wird der Vertragstext vom Verkäufer gespeichert und dem Kunden nach Absendung seiner Bestellung nebst den vorliegenden AGB in Textform (E-Mail) zugeschickt. Eine weitere Zugänglichmachung des Vertragstextes durch den Verkäufer findet nicht statt.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2.6 Vor verbindlicher Abgabe der Bestellung über das Online-Bestellformular kann der Kunde mögliche Eingabefehler durch aufmerksames Lesen der auf dem Bildschirm dargestellten Informationen erkennen. Ein wirksames technisches Mittel zur besseren Erkennung von Eingabefehlern kann dabei die Vergrößerungsfunktion des Browsers sein, mit deren Hilfe die Darstellung auf dem Bildschirm vergrößert wird. Seine Eingaben kann der Kunde im Rahmen des elektronischen Bestellprozesses so lange über die üblichen Tastatur- und Mausfunktionen korrigieren, bis er den </w:t>
      </w:r>
      <w:proofErr w:type="spellStart"/>
      <w:r w:rsidRPr="003B26A2">
        <w:rPr>
          <w:rFonts w:ascii="Times New Roman" w:eastAsia="Times New Roman" w:hAnsi="Times New Roman" w:cs="Times New Roman"/>
          <w:sz w:val="24"/>
          <w:szCs w:val="24"/>
          <w:lang w:val="de-DE"/>
        </w:rPr>
        <w:t>den</w:t>
      </w:r>
      <w:proofErr w:type="spellEnd"/>
      <w:r w:rsidRPr="003B26A2">
        <w:rPr>
          <w:rFonts w:ascii="Times New Roman" w:eastAsia="Times New Roman" w:hAnsi="Times New Roman" w:cs="Times New Roman"/>
          <w:sz w:val="24"/>
          <w:szCs w:val="24"/>
          <w:lang w:val="de-DE"/>
        </w:rPr>
        <w:t xml:space="preserve"> Bestellvorgang abschließenden Button anklickt.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2.7 Für den Vertragsschluss steht ausschließlich die deutsche Sprache zur Verfügung.</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2.8 Die Bestellabwicklung und Kontaktaufnahme finden in der Regel per E-Mail und automatisierter Bestellabwicklung statt. Der Kunde hat sicherzustellen, dass die von ihm zur Bestellabwicklung angegebene E-Mail-Adresse zutreffend ist, so dass unter dieser Adresse die vom Verkäufer versandten E-Mails empfangen werden können. Insbesondere hat der Kunde bei dem Einsatz von Spam-Filtern sicherzustellen, dass alle vom Verkäufer oder von diesem mit der Bestellabwicklung beauftragten Dritten versandten E-Mails zugestellt werden können.</w:t>
      </w:r>
    </w:p>
    <w:p w:rsidR="003B26A2" w:rsidRPr="003B26A2" w:rsidRDefault="003B26A2" w:rsidP="003B26A2">
      <w:pPr>
        <w:spacing w:before="100" w:beforeAutospacing="1" w:after="100" w:afterAutospacing="1" w:line="240" w:lineRule="auto"/>
        <w:outlineLvl w:val="1"/>
        <w:rPr>
          <w:rFonts w:ascii="Times New Roman" w:eastAsia="Times New Roman" w:hAnsi="Times New Roman" w:cs="Times New Roman"/>
          <w:b/>
          <w:bCs/>
          <w:sz w:val="36"/>
          <w:szCs w:val="36"/>
          <w:lang w:val="de-DE"/>
        </w:rPr>
      </w:pPr>
      <w:bookmarkStart w:id="1" w:name="Widerrufsrecht"/>
      <w:bookmarkEnd w:id="1"/>
      <w:r w:rsidRPr="003B26A2">
        <w:rPr>
          <w:rFonts w:ascii="Times New Roman" w:eastAsia="Times New Roman" w:hAnsi="Times New Roman" w:cs="Times New Roman"/>
          <w:b/>
          <w:bCs/>
          <w:sz w:val="36"/>
          <w:szCs w:val="36"/>
          <w:lang w:val="de-DE"/>
        </w:rPr>
        <w:t>3 Widerrufsrecht</w:t>
      </w:r>
    </w:p>
    <w:p w:rsidR="00483086" w:rsidRPr="00483086" w:rsidRDefault="00483086" w:rsidP="00483086">
      <w:pPr>
        <w:pStyle w:val="StandardWeb"/>
        <w:rPr>
          <w:lang w:val="de-DE"/>
        </w:rPr>
      </w:pPr>
      <w:bookmarkStart w:id="2" w:name="Preiseundzahlungsbedingungen"/>
      <w:bookmarkEnd w:id="2"/>
      <w:r w:rsidRPr="00483086">
        <w:rPr>
          <w:lang w:val="de-DE"/>
        </w:rPr>
        <w:t xml:space="preserve">Als Verbraucher steht Ihnen ein Widerrufsrecht </w:t>
      </w:r>
      <w:proofErr w:type="gramStart"/>
      <w:r w:rsidRPr="00483086">
        <w:rPr>
          <w:lang w:val="de-DE"/>
        </w:rPr>
        <w:t>nach folgender</w:t>
      </w:r>
      <w:proofErr w:type="gramEnd"/>
      <w:r w:rsidRPr="00483086">
        <w:rPr>
          <w:lang w:val="de-DE"/>
        </w:rPr>
        <w:t xml:space="preserve"> Maßgabe zu:</w:t>
      </w:r>
    </w:p>
    <w:p w:rsidR="00483086" w:rsidRPr="00483086" w:rsidRDefault="00483086" w:rsidP="00483086">
      <w:pPr>
        <w:pStyle w:val="StandardWeb"/>
        <w:rPr>
          <w:lang w:val="de-DE"/>
        </w:rPr>
      </w:pPr>
      <w:r w:rsidRPr="00483086">
        <w:rPr>
          <w:lang w:val="de-DE"/>
        </w:rPr>
        <w:t>Widerrufsbelehrung</w:t>
      </w:r>
    </w:p>
    <w:p w:rsidR="00483086" w:rsidRPr="00483086" w:rsidRDefault="00483086" w:rsidP="00483086">
      <w:pPr>
        <w:pStyle w:val="StandardWeb"/>
        <w:rPr>
          <w:lang w:val="de-DE"/>
        </w:rPr>
      </w:pPr>
      <w:r w:rsidRPr="00483086">
        <w:rPr>
          <w:lang w:val="de-DE"/>
        </w:rPr>
        <w:t>Widerrufsrecht</w:t>
      </w:r>
    </w:p>
    <w:p w:rsidR="00483086" w:rsidRPr="00483086" w:rsidRDefault="00483086" w:rsidP="00483086">
      <w:pPr>
        <w:pStyle w:val="StandardWeb"/>
        <w:rPr>
          <w:lang w:val="de-DE"/>
        </w:rPr>
      </w:pPr>
      <w:r w:rsidRPr="00483086">
        <w:rPr>
          <w:lang w:val="de-DE"/>
        </w:rPr>
        <w:t>Sie haben das Recht, binnen vierzehn Tagen ohne Angabe von Gründen diesen Vertrag zu widerrufen.</w:t>
      </w:r>
    </w:p>
    <w:p w:rsidR="00483086" w:rsidRPr="00483086" w:rsidRDefault="00483086" w:rsidP="00483086">
      <w:pPr>
        <w:pStyle w:val="StandardWeb"/>
        <w:rPr>
          <w:lang w:val="de-DE"/>
        </w:rPr>
      </w:pPr>
      <w:r w:rsidRPr="00483086">
        <w:rPr>
          <w:lang w:val="de-DE"/>
        </w:rPr>
        <w:t>Die Widerrufsfrist beträgt vierzehn Tage ab dem Tag, an dem Sie oder ein von Ihnen benannter Dritter, der nicht der Beförderer ist, die letzte Ware in Besitz genommen haben bzw. hat.</w:t>
      </w:r>
    </w:p>
    <w:p w:rsidR="00483086" w:rsidRPr="00483086" w:rsidRDefault="00483086" w:rsidP="00483086">
      <w:pPr>
        <w:pStyle w:val="StandardWeb"/>
        <w:rPr>
          <w:lang w:val="de-DE"/>
        </w:rPr>
      </w:pPr>
      <w:r w:rsidRPr="00483086">
        <w:rPr>
          <w:lang w:val="de-DE"/>
        </w:rPr>
        <w:t xml:space="preserve">Um Ihr Widerrufsrecht auszuüben, müssen Sie uns (Sport Goslar Inhaber Sven Goslar </w:t>
      </w:r>
      <w:proofErr w:type="spellStart"/>
      <w:r w:rsidRPr="00483086">
        <w:rPr>
          <w:lang w:val="de-DE"/>
        </w:rPr>
        <w:t>e.K</w:t>
      </w:r>
      <w:proofErr w:type="spellEnd"/>
      <w:r w:rsidRPr="00483086">
        <w:rPr>
          <w:lang w:val="de-DE"/>
        </w:rPr>
        <w:t xml:space="preserve">, </w:t>
      </w:r>
      <w:proofErr w:type="spellStart"/>
      <w:r w:rsidRPr="00483086">
        <w:rPr>
          <w:lang w:val="de-DE"/>
        </w:rPr>
        <w:t>Burgdorfer</w:t>
      </w:r>
      <w:proofErr w:type="spellEnd"/>
      <w:r w:rsidRPr="00483086">
        <w:rPr>
          <w:lang w:val="de-DE"/>
        </w:rPr>
        <w:t xml:space="preserve"> Straße 47, 31275 Lehrte Telefon: 05132 52867, Fax: 05132 – 55698, E-Mail: info@sport-goslar.de) mittels einer eindeutigen Erklärung (z. 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p>
    <w:p w:rsidR="00483086" w:rsidRPr="00483086" w:rsidRDefault="00483086" w:rsidP="00483086">
      <w:pPr>
        <w:pStyle w:val="StandardWeb"/>
        <w:rPr>
          <w:lang w:val="de-DE"/>
        </w:rPr>
      </w:pPr>
      <w:r w:rsidRPr="00483086">
        <w:rPr>
          <w:lang w:val="de-DE"/>
        </w:rPr>
        <w:lastRenderedPageBreak/>
        <w:t>Folgen des Widerrufs</w:t>
      </w:r>
    </w:p>
    <w:p w:rsidR="00483086" w:rsidRPr="00483086" w:rsidRDefault="00483086" w:rsidP="00483086">
      <w:pPr>
        <w:pStyle w:val="StandardWeb"/>
        <w:rPr>
          <w:lang w:val="de-DE"/>
        </w:rPr>
      </w:pPr>
      <w:r w:rsidRPr="00483086">
        <w:rPr>
          <w:lang w:val="de-DE"/>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w:t>
      </w:r>
      <w:proofErr w:type="gramStart"/>
      <w:r w:rsidRPr="00483086">
        <w:rPr>
          <w:lang w:val="de-DE"/>
        </w:rPr>
        <w:t>anderes</w:t>
      </w:r>
      <w:proofErr w:type="gramEnd"/>
      <w:r w:rsidRPr="00483086">
        <w:rPr>
          <w:lang w:val="de-DE"/>
        </w:rPr>
        <w:t xml:space="preserve">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w:t>
      </w:r>
    </w:p>
    <w:p w:rsidR="00483086" w:rsidRDefault="00483086" w:rsidP="00483086">
      <w:pPr>
        <w:pStyle w:val="StandardWeb"/>
      </w:pPr>
      <w:r w:rsidRPr="00483086">
        <w:rPr>
          <w:lang w:val="de-DE"/>
        </w:rPr>
        <w:t xml:space="preserve">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w:t>
      </w:r>
      <w:proofErr w:type="spellStart"/>
      <w:r>
        <w:t>Wir</w:t>
      </w:r>
      <w:proofErr w:type="spellEnd"/>
      <w:r>
        <w:t xml:space="preserve"> </w:t>
      </w:r>
      <w:proofErr w:type="spellStart"/>
      <w:r>
        <w:t>tragen</w:t>
      </w:r>
      <w:proofErr w:type="spellEnd"/>
      <w:r>
        <w:t xml:space="preserve"> die </w:t>
      </w:r>
      <w:proofErr w:type="spellStart"/>
      <w:r>
        <w:t>Kosten</w:t>
      </w:r>
      <w:proofErr w:type="spellEnd"/>
      <w:r>
        <w:t xml:space="preserve"> der </w:t>
      </w:r>
      <w:proofErr w:type="spellStart"/>
      <w:r>
        <w:t>Rücksendung</w:t>
      </w:r>
      <w:proofErr w:type="spellEnd"/>
      <w:r>
        <w:t xml:space="preserve"> der </w:t>
      </w:r>
      <w:proofErr w:type="spellStart"/>
      <w:r>
        <w:t>Waren</w:t>
      </w:r>
      <w:proofErr w:type="spellEnd"/>
      <w:r>
        <w:t>.</w:t>
      </w:r>
    </w:p>
    <w:p w:rsidR="00483086" w:rsidRPr="00483086" w:rsidRDefault="00483086" w:rsidP="00483086">
      <w:pPr>
        <w:pStyle w:val="StandardWeb"/>
        <w:rPr>
          <w:lang w:val="de-DE"/>
        </w:rPr>
      </w:pPr>
      <w:r w:rsidRPr="00483086">
        <w:rPr>
          <w:lang w:val="de-DE"/>
        </w:rPr>
        <w:t>Sie müssen für einen etwaigen Wertverlust der Waren nur aufkommen, wenn dieser Wertverlust auf einen zur Prüfung der Beschaffenheit, Eigenschaften und Funktionsweise der Waren nicht notwendigen Umgang mit ihnen zurückzuführen ist.</w:t>
      </w:r>
    </w:p>
    <w:p w:rsidR="00483086" w:rsidRPr="00483086" w:rsidRDefault="00483086" w:rsidP="00483086">
      <w:pPr>
        <w:pStyle w:val="StandardWeb"/>
        <w:rPr>
          <w:lang w:val="de-DE"/>
        </w:rPr>
      </w:pPr>
      <w:r w:rsidRPr="00483086">
        <w:rPr>
          <w:lang w:val="de-DE"/>
        </w:rPr>
        <w:t>Ausschluss bzw. vorzeitiges Erlöschen des Widerrufsrechts:</w:t>
      </w:r>
      <w:r w:rsidRPr="00483086">
        <w:rPr>
          <w:lang w:val="de-DE"/>
        </w:rPr>
        <w:br/>
        <w:t>Das Widerrufsrecht erlischt vorzeitig bei Verträgen zur Lieferung versiegelter Waren, die aus Gründen des Gesundheitsschutzes oder der Hygiene nicht zur Rückgabe geeignet sind, wenn ihre Versiegelung nach der Lieferung entfernt wurde.</w:t>
      </w:r>
    </w:p>
    <w:p w:rsidR="00483086" w:rsidRPr="00483086" w:rsidRDefault="00483086" w:rsidP="00483086">
      <w:pPr>
        <w:pStyle w:val="StandardWeb"/>
        <w:rPr>
          <w:lang w:val="de-DE"/>
        </w:rPr>
      </w:pPr>
      <w:r w:rsidRPr="00483086">
        <w:rPr>
          <w:b/>
          <w:bCs/>
          <w:lang w:val="de-DE"/>
        </w:rPr>
        <w:t>Allgemeine Hinweise</w:t>
      </w:r>
      <w:r w:rsidRPr="00483086">
        <w:rPr>
          <w:lang w:val="de-DE"/>
        </w:rPr>
        <w:br/>
        <w:t>1. Bitte vermeiden Sie Beschädigungen und Verunreinigungen der Ware. Senden Sie die Ware bitte möglichst in Originalverpackung mit sämtlichem Zubehör und mit allen Verpackungsbestandteilen an uns zurück. Verwenden Sie ggf. eine schützende Umverpackung. Wenn Sie die Originalverpackung nicht mehr besitzen, sorgen Sie bitte mit einer geeigneten Verpackung für einen ausreichenden Schutz vor Transportschäden.</w:t>
      </w:r>
    </w:p>
    <w:p w:rsidR="00483086" w:rsidRPr="00483086" w:rsidRDefault="00483086" w:rsidP="00483086">
      <w:pPr>
        <w:pStyle w:val="StandardWeb"/>
        <w:rPr>
          <w:lang w:val="de-DE"/>
        </w:rPr>
      </w:pPr>
      <w:r w:rsidRPr="00483086">
        <w:rPr>
          <w:lang w:val="de-DE"/>
        </w:rPr>
        <w:t>2. Senden Sie die Ware bitte möglichst nicht unfrei an uns zurück.</w:t>
      </w:r>
    </w:p>
    <w:p w:rsidR="00483086" w:rsidRPr="00483086" w:rsidRDefault="00483086" w:rsidP="00483086">
      <w:pPr>
        <w:pStyle w:val="StandardWeb"/>
        <w:rPr>
          <w:lang w:val="de-DE"/>
        </w:rPr>
      </w:pPr>
      <w:r w:rsidRPr="00483086">
        <w:rPr>
          <w:lang w:val="de-DE"/>
        </w:rPr>
        <w:t>3. Um Ihnen die Rücksendung zu erleichtern, möchten wir Sie bitten, zur Rücksendung der Waren den Ihrer Lieferung beiliegenden Retourenschein zu verwenden.</w:t>
      </w:r>
    </w:p>
    <w:p w:rsidR="00927DA1" w:rsidRDefault="00483086" w:rsidP="00483086">
      <w:pPr>
        <w:pStyle w:val="StandardWeb"/>
        <w:rPr>
          <w:noProof/>
          <w:lang w:val="de-DE"/>
        </w:rPr>
      </w:pPr>
      <w:r w:rsidRPr="00483086">
        <w:rPr>
          <w:lang w:val="de-DE"/>
        </w:rPr>
        <w:t>4. Bitte beachten Sie, dass die vorgenannten Ziffern 1-3 nicht Voraussetzung für die wirksame Ausübung des Widerrufsrechts sind.</w:t>
      </w:r>
      <w:r w:rsidR="000926D5" w:rsidRPr="000926D5">
        <w:rPr>
          <w:noProof/>
          <w:lang w:val="de-DE"/>
        </w:rPr>
        <w:t xml:space="preserve"> </w:t>
      </w:r>
    </w:p>
    <w:p w:rsidR="00927DA1" w:rsidRPr="00927DA1" w:rsidRDefault="00927DA1" w:rsidP="00927DA1">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927DA1">
        <w:rPr>
          <w:rFonts w:ascii="Times New Roman" w:eastAsia="Times New Roman" w:hAnsi="Times New Roman" w:cs="Times New Roman"/>
          <w:b/>
          <w:bCs/>
          <w:sz w:val="36"/>
          <w:szCs w:val="36"/>
        </w:rPr>
        <w:t>Widerrufsformular</w:t>
      </w:r>
      <w:proofErr w:type="spellEnd"/>
    </w:p>
    <w:p w:rsidR="00927DA1" w:rsidRPr="00927DA1" w:rsidRDefault="00927DA1" w:rsidP="00927DA1">
      <w:pPr>
        <w:spacing w:before="100" w:beforeAutospacing="1" w:after="100" w:afterAutospacing="1" w:line="240" w:lineRule="auto"/>
        <w:rPr>
          <w:rFonts w:ascii="Times New Roman" w:eastAsia="Times New Roman" w:hAnsi="Times New Roman" w:cs="Times New Roman"/>
          <w:sz w:val="24"/>
          <w:szCs w:val="24"/>
          <w:lang w:val="de-DE"/>
        </w:rPr>
      </w:pPr>
      <w:r w:rsidRPr="00927DA1">
        <w:rPr>
          <w:rFonts w:ascii="Times New Roman" w:eastAsia="Times New Roman" w:hAnsi="Times New Roman" w:cs="Times New Roman"/>
          <w:sz w:val="24"/>
          <w:szCs w:val="24"/>
          <w:lang w:val="de-DE"/>
        </w:rPr>
        <w:lastRenderedPageBreak/>
        <w:t xml:space="preserve">Wenn Sie den Vertrag widerrufen wollen, dann füllen Sie bitte das </w:t>
      </w:r>
      <w:hyperlink r:id="rId5" w:tgtFrame="_blank" w:history="1">
        <w:r w:rsidRPr="00927DA1">
          <w:rPr>
            <w:rFonts w:ascii="Times New Roman" w:eastAsia="Times New Roman" w:hAnsi="Times New Roman" w:cs="Times New Roman"/>
            <w:b/>
            <w:bCs/>
            <w:color w:val="0000FF"/>
            <w:sz w:val="24"/>
            <w:szCs w:val="24"/>
            <w:u w:val="single"/>
            <w:lang w:val="de-DE"/>
          </w:rPr>
          <w:t>Widerrufsformular</w:t>
        </w:r>
      </w:hyperlink>
      <w:r w:rsidRPr="00927DA1">
        <w:rPr>
          <w:rFonts w:ascii="Times New Roman" w:eastAsia="Times New Roman" w:hAnsi="Times New Roman" w:cs="Times New Roman"/>
          <w:sz w:val="24"/>
          <w:szCs w:val="24"/>
          <w:lang w:val="de-DE"/>
        </w:rPr>
        <w:t xml:space="preserve"> aus und senden es zurück an</w:t>
      </w:r>
    </w:p>
    <w:p w:rsidR="00927DA1" w:rsidRDefault="00927DA1" w:rsidP="00483086">
      <w:pPr>
        <w:pStyle w:val="StandardWeb"/>
        <w:rPr>
          <w:noProof/>
          <w:lang w:val="de-DE"/>
        </w:rPr>
      </w:pPr>
    </w:p>
    <w:p w:rsidR="003B26A2" w:rsidRPr="003B26A2" w:rsidRDefault="003B26A2" w:rsidP="00483086">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3B26A2">
        <w:rPr>
          <w:rFonts w:ascii="Times New Roman" w:eastAsia="Times New Roman" w:hAnsi="Times New Roman" w:cs="Times New Roman"/>
          <w:b/>
          <w:bCs/>
          <w:sz w:val="36"/>
          <w:szCs w:val="36"/>
          <w:lang w:val="de-DE"/>
        </w:rPr>
        <w:t>4 Preise und Zahlungsbedingungen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4.1 Sofern nicht anders gekennzeichnet, handelt es sich bei den vom Verkäufer angegebenen Preisen um Gesamtpreise, die die gesetzliche Umsatzsteuer enthalten.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4.2 Gegebenenfalls zusätzlich anfallende Liefer- und Versandkosten sowie die Zahlungsmöglichkeiten werden dem Kunden auf der jeweiligen Angebotsseite des Verkäufers bei </w:t>
      </w:r>
      <w:r w:rsidR="00085F7C" w:rsidRPr="00433966">
        <w:rPr>
          <w:rFonts w:eastAsia="Times New Roman" w:cstheme="minorHAnsi"/>
          <w:bCs/>
          <w:lang w:val="de-DE"/>
        </w:rPr>
        <w:t>https://sport-goslar.de/verein-shop</w:t>
      </w:r>
      <w:r w:rsidR="00085F7C" w:rsidRPr="00433966">
        <w:rPr>
          <w:rFonts w:cstheme="minorHAnsi"/>
          <w:lang w:val="de-DE"/>
        </w:rPr>
        <w:t xml:space="preserve"> </w:t>
      </w:r>
      <w:r w:rsidRPr="003B26A2">
        <w:rPr>
          <w:rFonts w:ascii="Times New Roman" w:eastAsia="Times New Roman" w:hAnsi="Times New Roman" w:cs="Times New Roman"/>
          <w:sz w:val="24"/>
          <w:szCs w:val="24"/>
          <w:lang w:val="de-DE"/>
        </w:rPr>
        <w:t>mitgeteilt.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4.3 Bei Zahlung mittels einer von PayPal angebotenen Zahlungsart erfolgt die Zahlungsabwicklung über den Zahlungsdienstleister PayPal (Europe) </w:t>
      </w:r>
      <w:proofErr w:type="spellStart"/>
      <w:r w:rsidRPr="003B26A2">
        <w:rPr>
          <w:rFonts w:ascii="Times New Roman" w:eastAsia="Times New Roman" w:hAnsi="Times New Roman" w:cs="Times New Roman"/>
          <w:sz w:val="24"/>
          <w:szCs w:val="24"/>
          <w:lang w:val="de-DE"/>
        </w:rPr>
        <w:t>S.à</w:t>
      </w:r>
      <w:proofErr w:type="spellEnd"/>
      <w:r w:rsidRPr="003B26A2">
        <w:rPr>
          <w:rFonts w:ascii="Times New Roman" w:eastAsia="Times New Roman" w:hAnsi="Times New Roman" w:cs="Times New Roman"/>
          <w:sz w:val="24"/>
          <w:szCs w:val="24"/>
          <w:lang w:val="de-DE"/>
        </w:rPr>
        <w:t xml:space="preserve"> </w:t>
      </w:r>
      <w:proofErr w:type="spellStart"/>
      <w:r w:rsidRPr="003B26A2">
        <w:rPr>
          <w:rFonts w:ascii="Times New Roman" w:eastAsia="Times New Roman" w:hAnsi="Times New Roman" w:cs="Times New Roman"/>
          <w:sz w:val="24"/>
          <w:szCs w:val="24"/>
          <w:lang w:val="de-DE"/>
        </w:rPr>
        <w:t>r.l</w:t>
      </w:r>
      <w:proofErr w:type="spellEnd"/>
      <w:r w:rsidRPr="003B26A2">
        <w:rPr>
          <w:rFonts w:ascii="Times New Roman" w:eastAsia="Times New Roman" w:hAnsi="Times New Roman" w:cs="Times New Roman"/>
          <w:sz w:val="24"/>
          <w:szCs w:val="24"/>
          <w:lang w:val="de-DE"/>
        </w:rPr>
        <w:t xml:space="preserve">. et </w:t>
      </w:r>
      <w:proofErr w:type="spellStart"/>
      <w:r w:rsidRPr="003B26A2">
        <w:rPr>
          <w:rFonts w:ascii="Times New Roman" w:eastAsia="Times New Roman" w:hAnsi="Times New Roman" w:cs="Times New Roman"/>
          <w:sz w:val="24"/>
          <w:szCs w:val="24"/>
          <w:lang w:val="de-DE"/>
        </w:rPr>
        <w:t>Cie</w:t>
      </w:r>
      <w:proofErr w:type="spellEnd"/>
      <w:r w:rsidRPr="003B26A2">
        <w:rPr>
          <w:rFonts w:ascii="Times New Roman" w:eastAsia="Times New Roman" w:hAnsi="Times New Roman" w:cs="Times New Roman"/>
          <w:sz w:val="24"/>
          <w:szCs w:val="24"/>
          <w:lang w:val="de-DE"/>
        </w:rPr>
        <w:t xml:space="preserve">, S.C.A., 22-24 Boulevard Royal, L-2449 Luxembourg (im Folgenden: "PayPal"), unter Geltung der </w:t>
      </w:r>
      <w:hyperlink r:id="rId6" w:tgtFrame="_blank" w:history="1">
        <w:r w:rsidRPr="003B26A2">
          <w:rPr>
            <w:rFonts w:ascii="Times New Roman" w:eastAsia="Times New Roman" w:hAnsi="Times New Roman" w:cs="Times New Roman"/>
            <w:color w:val="0000FF"/>
            <w:sz w:val="24"/>
            <w:szCs w:val="24"/>
            <w:u w:val="single"/>
            <w:lang w:val="de-DE"/>
          </w:rPr>
          <w:t>PayPal-Nutzungsbedingungen</w:t>
        </w:r>
      </w:hyperlink>
      <w:r w:rsidRPr="003B26A2">
        <w:rPr>
          <w:rFonts w:ascii="Times New Roman" w:eastAsia="Times New Roman" w:hAnsi="Times New Roman" w:cs="Times New Roman"/>
          <w:sz w:val="24"/>
          <w:szCs w:val="24"/>
          <w:lang w:val="de-DE"/>
        </w:rPr>
        <w:t xml:space="preserve">, einsehbar unter oder - falls der Kunde nicht über ein PayPal-Konto verfügt – unter Geltung der </w:t>
      </w:r>
      <w:hyperlink r:id="rId7" w:tgtFrame="_blank" w:history="1">
        <w:r w:rsidRPr="003B26A2">
          <w:rPr>
            <w:rFonts w:ascii="Times New Roman" w:eastAsia="Times New Roman" w:hAnsi="Times New Roman" w:cs="Times New Roman"/>
            <w:color w:val="0000FF"/>
            <w:sz w:val="24"/>
            <w:szCs w:val="24"/>
            <w:u w:val="single"/>
            <w:lang w:val="de-DE"/>
          </w:rPr>
          <w:t>Bedingungen für Zahlungen ohne PayPal-Konto</w:t>
        </w:r>
      </w:hyperlink>
      <w:r w:rsidRPr="003B26A2">
        <w:rPr>
          <w:rFonts w:ascii="Times New Roman" w:eastAsia="Times New Roman" w:hAnsi="Times New Roman" w:cs="Times New Roman"/>
          <w:sz w:val="24"/>
          <w:szCs w:val="24"/>
          <w:lang w:val="de-DE"/>
        </w:rPr>
        <w:t>.</w:t>
      </w:r>
    </w:p>
    <w:p w:rsidR="003B26A2" w:rsidRPr="003B26A2" w:rsidRDefault="003B26A2" w:rsidP="003B26A2">
      <w:pPr>
        <w:spacing w:before="100" w:beforeAutospacing="1" w:after="100" w:afterAutospacing="1" w:line="240" w:lineRule="auto"/>
        <w:outlineLvl w:val="1"/>
        <w:rPr>
          <w:rFonts w:ascii="Times New Roman" w:eastAsia="Times New Roman" w:hAnsi="Times New Roman" w:cs="Times New Roman"/>
          <w:b/>
          <w:bCs/>
          <w:sz w:val="36"/>
          <w:szCs w:val="36"/>
          <w:lang w:val="de-DE"/>
        </w:rPr>
      </w:pPr>
      <w:bookmarkStart w:id="3" w:name="Lieferundversandbedingungen"/>
      <w:bookmarkEnd w:id="3"/>
      <w:r w:rsidRPr="003B26A2">
        <w:rPr>
          <w:rFonts w:ascii="Times New Roman" w:eastAsia="Times New Roman" w:hAnsi="Times New Roman" w:cs="Times New Roman"/>
          <w:b/>
          <w:bCs/>
          <w:sz w:val="36"/>
          <w:szCs w:val="36"/>
          <w:lang w:val="de-DE"/>
        </w:rPr>
        <w:t>5 Liefer- und Versandbedingungen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5.1 Die Lieferung von Waren erfolgt auf dem Versandweg an die vom Kunden angegebene Lieferanschrift, sofern nichts </w:t>
      </w:r>
      <w:proofErr w:type="gramStart"/>
      <w:r w:rsidRPr="003B26A2">
        <w:rPr>
          <w:rFonts w:ascii="Times New Roman" w:eastAsia="Times New Roman" w:hAnsi="Times New Roman" w:cs="Times New Roman"/>
          <w:sz w:val="24"/>
          <w:szCs w:val="24"/>
          <w:lang w:val="de-DE"/>
        </w:rPr>
        <w:t>anderes</w:t>
      </w:r>
      <w:proofErr w:type="gramEnd"/>
      <w:r w:rsidRPr="003B26A2">
        <w:rPr>
          <w:rFonts w:ascii="Times New Roman" w:eastAsia="Times New Roman" w:hAnsi="Times New Roman" w:cs="Times New Roman"/>
          <w:sz w:val="24"/>
          <w:szCs w:val="24"/>
          <w:lang w:val="de-DE"/>
        </w:rPr>
        <w:t xml:space="preserve"> vereinbart ist. Bei der Abwicklung der Transaktion ist die in der Bestellabwicklung bei </w:t>
      </w:r>
      <w:r w:rsidR="0053467E" w:rsidRPr="00433966">
        <w:rPr>
          <w:rFonts w:eastAsia="Times New Roman" w:cstheme="minorHAnsi"/>
          <w:bCs/>
          <w:lang w:val="de-DE"/>
        </w:rPr>
        <w:t>https://sport-goslar.de/verein-shop</w:t>
      </w:r>
      <w:r w:rsidR="0053467E" w:rsidRPr="00433966">
        <w:rPr>
          <w:rFonts w:cstheme="minorHAnsi"/>
          <w:lang w:val="de-DE"/>
        </w:rPr>
        <w:t xml:space="preserve"> </w:t>
      </w:r>
      <w:r w:rsidRPr="003B26A2">
        <w:rPr>
          <w:rFonts w:ascii="Times New Roman" w:eastAsia="Times New Roman" w:hAnsi="Times New Roman" w:cs="Times New Roman"/>
          <w:sz w:val="24"/>
          <w:szCs w:val="24"/>
          <w:lang w:val="de-DE"/>
        </w:rPr>
        <w:t>angegebene Lieferanschrift maßgeblich. Abweichend hiervon ist bei Auswahl der Zahlungsart PayPal die vom Kunden zum Zeitpunkt der Bezahlung bei PayPal hinterlegte Lieferanschrift maßgeblich.</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5.2 Sendet das Transportunternehmen die versandte Ware an den Verkäufer zurück, da eine Zustellung beim Kunden nicht möglich war, trägt der Kunde die Kosten für den erfolglosen Versand. Dies gilt nicht, wenn der Kunde sein Widerrufsrecht wirksam ausübt, wenn er den Umstand, der zur Unmöglichkeit der Zustellung geführt hat, nicht zu vertreten hat </w:t>
      </w:r>
      <w:proofErr w:type="gramStart"/>
      <w:r w:rsidRPr="003B26A2">
        <w:rPr>
          <w:rFonts w:ascii="Times New Roman" w:eastAsia="Times New Roman" w:hAnsi="Times New Roman" w:cs="Times New Roman"/>
          <w:sz w:val="24"/>
          <w:szCs w:val="24"/>
          <w:lang w:val="de-DE"/>
        </w:rPr>
        <w:t>oder</w:t>
      </w:r>
      <w:proofErr w:type="gramEnd"/>
      <w:r w:rsidRPr="003B26A2">
        <w:rPr>
          <w:rFonts w:ascii="Times New Roman" w:eastAsia="Times New Roman" w:hAnsi="Times New Roman" w:cs="Times New Roman"/>
          <w:sz w:val="24"/>
          <w:szCs w:val="24"/>
          <w:lang w:val="de-DE"/>
        </w:rPr>
        <w:t xml:space="preserve"> wenn er vorübergehend an der Annahme der angebotenen Leistung verhindert war, es sei denn, dass der Verkäufer ihm die Leistung eine angemessene Zeit vorher angekündigt hatte.</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5.3 Selbstabholung ist ausgeschlossen, sofern sich aus den Versandinformationen des Verkäufers bei </w:t>
      </w:r>
      <w:r w:rsidR="0053467E" w:rsidRPr="00433966">
        <w:rPr>
          <w:rFonts w:eastAsia="Times New Roman" w:cstheme="minorHAnsi"/>
          <w:bCs/>
          <w:lang w:val="de-DE"/>
        </w:rPr>
        <w:t>https://sport-goslar.de/verein-shop</w:t>
      </w:r>
      <w:r w:rsidR="0053467E" w:rsidRPr="00433966">
        <w:rPr>
          <w:rFonts w:cstheme="minorHAnsi"/>
          <w:lang w:val="de-DE"/>
        </w:rPr>
        <w:t xml:space="preserve"> </w:t>
      </w:r>
      <w:r w:rsidRPr="003B26A2">
        <w:rPr>
          <w:rFonts w:ascii="Times New Roman" w:eastAsia="Times New Roman" w:hAnsi="Times New Roman" w:cs="Times New Roman"/>
          <w:sz w:val="24"/>
          <w:szCs w:val="24"/>
          <w:lang w:val="de-DE"/>
        </w:rPr>
        <w:t xml:space="preserve">nichts </w:t>
      </w:r>
      <w:proofErr w:type="gramStart"/>
      <w:r w:rsidRPr="003B26A2">
        <w:rPr>
          <w:rFonts w:ascii="Times New Roman" w:eastAsia="Times New Roman" w:hAnsi="Times New Roman" w:cs="Times New Roman"/>
          <w:sz w:val="24"/>
          <w:szCs w:val="24"/>
          <w:lang w:val="de-DE"/>
        </w:rPr>
        <w:t>anderes</w:t>
      </w:r>
      <w:proofErr w:type="gramEnd"/>
      <w:r w:rsidRPr="003B26A2">
        <w:rPr>
          <w:rFonts w:ascii="Times New Roman" w:eastAsia="Times New Roman" w:hAnsi="Times New Roman" w:cs="Times New Roman"/>
          <w:sz w:val="24"/>
          <w:szCs w:val="24"/>
          <w:lang w:val="de-DE"/>
        </w:rPr>
        <w:t xml:space="preserve"> ergibt.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5.4 Gutscheine werden dem Kunden per E-Mail oder postalisch überlassen.</w:t>
      </w:r>
    </w:p>
    <w:p w:rsidR="003B26A2" w:rsidRPr="003B26A2" w:rsidRDefault="003B26A2" w:rsidP="003B26A2">
      <w:pPr>
        <w:spacing w:before="100" w:beforeAutospacing="1" w:after="100" w:afterAutospacing="1" w:line="240" w:lineRule="auto"/>
        <w:outlineLvl w:val="1"/>
        <w:rPr>
          <w:rFonts w:ascii="Times New Roman" w:eastAsia="Times New Roman" w:hAnsi="Times New Roman" w:cs="Times New Roman"/>
          <w:b/>
          <w:bCs/>
          <w:sz w:val="36"/>
          <w:szCs w:val="36"/>
          <w:lang w:val="de-DE"/>
        </w:rPr>
      </w:pPr>
      <w:bookmarkStart w:id="4" w:name="Eigentumsvorbehalt"/>
      <w:bookmarkEnd w:id="4"/>
      <w:r w:rsidRPr="003B26A2">
        <w:rPr>
          <w:rFonts w:ascii="Times New Roman" w:eastAsia="Times New Roman" w:hAnsi="Times New Roman" w:cs="Times New Roman"/>
          <w:b/>
          <w:bCs/>
          <w:sz w:val="36"/>
          <w:szCs w:val="36"/>
          <w:lang w:val="de-DE"/>
        </w:rPr>
        <w:t>6 Eigentumsvorbehalt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Tritt der Verkäufer in Vorleistung, behält er sich bis zur vollständigen Bezahlung des geschuldeten Kaufpreises das Eigentum an der gelieferten Ware vor.</w:t>
      </w:r>
    </w:p>
    <w:p w:rsidR="003B26A2" w:rsidRPr="003B26A2" w:rsidRDefault="003B26A2" w:rsidP="003B26A2">
      <w:pPr>
        <w:spacing w:before="100" w:beforeAutospacing="1" w:after="100" w:afterAutospacing="1" w:line="240" w:lineRule="auto"/>
        <w:outlineLvl w:val="1"/>
        <w:rPr>
          <w:rFonts w:ascii="Times New Roman" w:eastAsia="Times New Roman" w:hAnsi="Times New Roman" w:cs="Times New Roman"/>
          <w:b/>
          <w:bCs/>
          <w:sz w:val="36"/>
          <w:szCs w:val="36"/>
          <w:lang w:val="de-DE"/>
        </w:rPr>
      </w:pPr>
      <w:bookmarkStart w:id="5" w:name="Maengelhaftung"/>
      <w:bookmarkEnd w:id="5"/>
      <w:r w:rsidRPr="003B26A2">
        <w:rPr>
          <w:rFonts w:ascii="Times New Roman" w:eastAsia="Times New Roman" w:hAnsi="Times New Roman" w:cs="Times New Roman"/>
          <w:b/>
          <w:bCs/>
          <w:sz w:val="36"/>
          <w:szCs w:val="36"/>
          <w:lang w:val="de-DE"/>
        </w:rPr>
        <w:lastRenderedPageBreak/>
        <w:t>7 Mängelhaftung</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7.1 Ist die Kaufsache mangelhaft, gelten die Vorschriften der gesetzlichen Mängelhaftung.</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7.2 Der Kunde wird gebeten, angelieferte Waren mit offensichtlichen Transportschäden bei dem Zusteller zu reklamieren und den Verkäufer hiervon in Kenntnis zu setzen. Kommt der Kunde dem nicht nach, hat dies keinerlei Auswirkungen auf seine gesetzlichen oder vertraglichen Mängelansprüche.</w:t>
      </w:r>
    </w:p>
    <w:p w:rsidR="003B26A2" w:rsidRPr="003B26A2" w:rsidRDefault="003B26A2" w:rsidP="003B26A2">
      <w:pPr>
        <w:spacing w:before="100" w:beforeAutospacing="1" w:after="100" w:afterAutospacing="1" w:line="240" w:lineRule="auto"/>
        <w:outlineLvl w:val="1"/>
        <w:rPr>
          <w:rFonts w:ascii="Times New Roman" w:eastAsia="Times New Roman" w:hAnsi="Times New Roman" w:cs="Times New Roman"/>
          <w:b/>
          <w:bCs/>
          <w:sz w:val="36"/>
          <w:szCs w:val="36"/>
          <w:lang w:val="de-DE"/>
        </w:rPr>
      </w:pPr>
      <w:bookmarkStart w:id="6" w:name="Einloesungvonaktionsgutscheinen"/>
      <w:bookmarkEnd w:id="6"/>
      <w:r w:rsidRPr="003B26A2">
        <w:rPr>
          <w:rFonts w:ascii="Times New Roman" w:eastAsia="Times New Roman" w:hAnsi="Times New Roman" w:cs="Times New Roman"/>
          <w:b/>
          <w:bCs/>
          <w:sz w:val="36"/>
          <w:szCs w:val="36"/>
          <w:lang w:val="de-DE"/>
        </w:rPr>
        <w:t>8 Einlösung von Aktionsgutscheinen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8.1 Gutscheine, die vom Verkäufer im Rahmen von Werbeaktionen mit einer bestimmten Gültigkeitsdauer unentgeltlich ausgegeben werden und die vom Kunden nicht käuflich erworben werden können (nachfolgend "Aktionsgutscheine"), können nur auf </w:t>
      </w:r>
      <w:r w:rsidR="0053467E" w:rsidRPr="00433966">
        <w:rPr>
          <w:rFonts w:eastAsia="Times New Roman" w:cstheme="minorHAnsi"/>
          <w:bCs/>
          <w:lang w:val="de-DE"/>
        </w:rPr>
        <w:t>https://sport-goslar.de/verein-shop</w:t>
      </w:r>
      <w:r w:rsidRPr="003B26A2">
        <w:rPr>
          <w:rFonts w:ascii="Times New Roman" w:eastAsia="Times New Roman" w:hAnsi="Times New Roman" w:cs="Times New Roman"/>
          <w:sz w:val="24"/>
          <w:szCs w:val="24"/>
          <w:lang w:val="de-DE"/>
        </w:rPr>
        <w:t>, im angegebenen Zeitraum, eingelöst werden.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8.2 Einzelne Produkte können von der Gutscheinaktion ausgeschlossen sein, sofern sich eine entsprechende Einschränkung aus dem Inhalt des Aktionsgutscheins ergibt.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8.3 Aktionsgutscheine können nur vor Abschluss des Bestellvorgangs eingelöst werden und können nicht kombiniert werden. Eine nachträgliche Verrechnung ist nicht möglich.</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8.4 Bei einer Bestellung können auch mehrere Aktionsgutscheine eingelöst werden. Aktionsgutscheine können nicht gleichzeitig mit Geschenkgutscheinen eingelöst werden.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8.5 Der Warenwert muss mindestens dem Betrag des Aktionsgutscheins entsprechen. Etwaiges Restguthaben wird vom Verkäufer nicht erstattet.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8.6 Reicht der Wert des Aktionsgutscheins zur Deckung der Bestellung nicht aus, kann zur Begleichung des Differenzbetrages eine der übrigen vom Verkäufer angebotenen Zahlungsarten gewählt werden.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8.7 Das Guthaben eines Aktionsgutscheins wird weder in Bargeld ausgezahlt noch verzinst.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8.8 Der Aktionsgutschein wird nicht erstattet, wenn der Kunde die mit dem Aktionsgutschein ganz oder teilweise bezahlte Ware im Rahmen seines gesetzlichen Widerrufsrechts zurückgibt.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8.9 Der Aktionsgutschein ist übertragbar. Der Verkäufer kann mit befreiender Wirkung an den jeweiligen Inhaber, der den Aktionsgutschein einlöst, leisten. Dies gilt nicht, wenn der Verkäufer Kenntnis oder grob fahrlässige Unkenntnis von der Nichtberechtigung, der Geschäftsunfähigkeit oder der fehlenden Vertretungsberechtigung des jeweiligen Inhabers hat.</w:t>
      </w:r>
    </w:p>
    <w:p w:rsidR="003B26A2" w:rsidRPr="003B26A2" w:rsidRDefault="003B26A2" w:rsidP="003B26A2">
      <w:pPr>
        <w:spacing w:before="100" w:beforeAutospacing="1" w:after="100" w:afterAutospacing="1" w:line="240" w:lineRule="auto"/>
        <w:outlineLvl w:val="1"/>
        <w:rPr>
          <w:rFonts w:ascii="Times New Roman" w:eastAsia="Times New Roman" w:hAnsi="Times New Roman" w:cs="Times New Roman"/>
          <w:b/>
          <w:bCs/>
          <w:sz w:val="36"/>
          <w:szCs w:val="36"/>
          <w:lang w:val="de-DE"/>
        </w:rPr>
      </w:pPr>
      <w:bookmarkStart w:id="7" w:name="Einloesungvongeschenkgutscheinen"/>
      <w:bookmarkEnd w:id="7"/>
      <w:r w:rsidRPr="003B26A2">
        <w:rPr>
          <w:rFonts w:ascii="Times New Roman" w:eastAsia="Times New Roman" w:hAnsi="Times New Roman" w:cs="Times New Roman"/>
          <w:b/>
          <w:bCs/>
          <w:sz w:val="36"/>
          <w:szCs w:val="36"/>
          <w:lang w:val="de-DE"/>
        </w:rPr>
        <w:t>9 Einlösung von Geschenkgutscheinen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lastRenderedPageBreak/>
        <w:t xml:space="preserve">9.1 Gutscheine, die über </w:t>
      </w:r>
      <w:r w:rsidR="0053467E" w:rsidRPr="00433966">
        <w:rPr>
          <w:rFonts w:eastAsia="Times New Roman" w:cstheme="minorHAnsi"/>
          <w:bCs/>
          <w:lang w:val="de-DE"/>
        </w:rPr>
        <w:t>https://sport-goslar.de/verein-shop</w:t>
      </w:r>
      <w:r w:rsidR="0053467E" w:rsidRPr="00433966">
        <w:rPr>
          <w:rFonts w:cstheme="minorHAnsi"/>
          <w:lang w:val="de-DE"/>
        </w:rPr>
        <w:t xml:space="preserve"> </w:t>
      </w:r>
      <w:r w:rsidRPr="003B26A2">
        <w:rPr>
          <w:rFonts w:ascii="Times New Roman" w:eastAsia="Times New Roman" w:hAnsi="Times New Roman" w:cs="Times New Roman"/>
          <w:sz w:val="24"/>
          <w:szCs w:val="24"/>
          <w:lang w:val="de-DE"/>
        </w:rPr>
        <w:t xml:space="preserve">vom Verkäufer käuflich erworben werden können (nachfolgend "Geschenkgutscheine"), können nur gegenüber dem Verkäufer bei </w:t>
      </w:r>
      <w:r w:rsidR="0053467E" w:rsidRPr="00433966">
        <w:rPr>
          <w:rFonts w:eastAsia="Times New Roman" w:cstheme="minorHAnsi"/>
          <w:bCs/>
          <w:lang w:val="de-DE"/>
        </w:rPr>
        <w:t>https://sport-goslar.de/verein-shop</w:t>
      </w:r>
      <w:r w:rsidR="0053467E" w:rsidRPr="00433966">
        <w:rPr>
          <w:rFonts w:cstheme="minorHAnsi"/>
          <w:lang w:val="de-DE"/>
        </w:rPr>
        <w:t xml:space="preserve"> </w:t>
      </w:r>
      <w:r w:rsidRPr="003B26A2">
        <w:rPr>
          <w:rFonts w:ascii="Times New Roman" w:eastAsia="Times New Roman" w:hAnsi="Times New Roman" w:cs="Times New Roman"/>
          <w:sz w:val="24"/>
          <w:szCs w:val="24"/>
          <w:lang w:val="de-DE"/>
        </w:rPr>
        <w:t xml:space="preserve">eingelöst werden, sofern sich aus dem Gutschein nichts </w:t>
      </w:r>
      <w:proofErr w:type="gramStart"/>
      <w:r w:rsidRPr="003B26A2">
        <w:rPr>
          <w:rFonts w:ascii="Times New Roman" w:eastAsia="Times New Roman" w:hAnsi="Times New Roman" w:cs="Times New Roman"/>
          <w:sz w:val="24"/>
          <w:szCs w:val="24"/>
          <w:lang w:val="de-DE"/>
        </w:rPr>
        <w:t>anderes</w:t>
      </w:r>
      <w:proofErr w:type="gramEnd"/>
      <w:r w:rsidRPr="003B26A2">
        <w:rPr>
          <w:rFonts w:ascii="Times New Roman" w:eastAsia="Times New Roman" w:hAnsi="Times New Roman" w:cs="Times New Roman"/>
          <w:sz w:val="24"/>
          <w:szCs w:val="24"/>
          <w:lang w:val="de-DE"/>
        </w:rPr>
        <w:t xml:space="preserve"> ergibt.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9.2 Geschenkgutscheine und Restguthaben von Geschenkgutscheinen sind bis zum Ende des dritten Jahres nach dem Jahr des Gutscheinkaufs einlösbar. Restguthaben werden dem Kunden bis zum Ablaufdatum gutgeschrieben.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9.3 Geschenkgutscheine können nur vor Abschluss des Bestellvorgangs eingelöst werden. Eine nachträgliche Verrechnung ist nicht möglich.</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9.4 Pro Bestellung kann immer nur ein Geschenkgutschein eingelöst werden.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9.5 Geschenkgutscheine können nur für den Kauf von Waren und nicht für den Kauf von weiteren Geschenkgutscheinen verwendet werden.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9.6 Reicht der Wert des Geschenkgutscheins zur Deckung der Bestellung nicht aus, kann zur Begleichung des Differenzbetrages eine der übrigen vom Verkäufer angebotenen Zahlungsarten gewählt werden.</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9.7 Der Geschenkgutschein ist übertragbar. Der Verkäufer kann mit befreiender Wirkung an den jeweiligen Inhaber, der den Geschenkgutschein einlöst, leisten. Dies gilt nicht, wenn der Verkäufer Kenntnis oder grob fahrlässige Unkenntnis von der Nichtberechtigung, der Geschäftsunfähigkeit oder der fehlenden Vertretungsberechtigung des jeweiligen Inhabers hat.</w:t>
      </w:r>
    </w:p>
    <w:p w:rsidR="003B26A2" w:rsidRPr="003B26A2" w:rsidRDefault="003B26A2" w:rsidP="003B26A2">
      <w:pPr>
        <w:spacing w:before="100" w:beforeAutospacing="1" w:after="100" w:afterAutospacing="1" w:line="240" w:lineRule="auto"/>
        <w:outlineLvl w:val="1"/>
        <w:rPr>
          <w:rFonts w:ascii="Times New Roman" w:eastAsia="Times New Roman" w:hAnsi="Times New Roman" w:cs="Times New Roman"/>
          <w:b/>
          <w:bCs/>
          <w:sz w:val="36"/>
          <w:szCs w:val="36"/>
          <w:lang w:val="de-DE"/>
        </w:rPr>
      </w:pPr>
      <w:bookmarkStart w:id="8" w:name="Anwendbaresrecht"/>
      <w:bookmarkEnd w:id="8"/>
      <w:r w:rsidRPr="003B26A2">
        <w:rPr>
          <w:rFonts w:ascii="Times New Roman" w:eastAsia="Times New Roman" w:hAnsi="Times New Roman" w:cs="Times New Roman"/>
          <w:b/>
          <w:bCs/>
          <w:sz w:val="36"/>
          <w:szCs w:val="36"/>
          <w:lang w:val="de-DE"/>
        </w:rPr>
        <w:t>10 Anwendbares Recht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Für sämtliche Rechtsbeziehungen der Parteien gilt das Recht der Bundesrepublik Deutschland unter Ausschluss der Gesetze über den internationalen Kauf beweglicher Waren. Bei Verbrauchern gilt diese Rechtswahl nur insoweit, als nicht der gewährte Schutz durch zwingende Bestimmungen des Rechts des Staates, in dem der Verbraucher seinen gewöhnlichen Aufenthalt hat, entzogen wird.</w:t>
      </w:r>
    </w:p>
    <w:p w:rsidR="003B26A2" w:rsidRPr="003B26A2" w:rsidRDefault="003B26A2" w:rsidP="003B26A2">
      <w:pPr>
        <w:spacing w:before="100" w:beforeAutospacing="1" w:after="100" w:afterAutospacing="1" w:line="240" w:lineRule="auto"/>
        <w:outlineLvl w:val="1"/>
        <w:rPr>
          <w:rFonts w:ascii="Times New Roman" w:eastAsia="Times New Roman" w:hAnsi="Times New Roman" w:cs="Times New Roman"/>
          <w:b/>
          <w:bCs/>
          <w:sz w:val="36"/>
          <w:szCs w:val="36"/>
          <w:lang w:val="de-DE"/>
        </w:rPr>
      </w:pPr>
      <w:bookmarkStart w:id="9" w:name="Gerichtsstand"/>
      <w:bookmarkEnd w:id="9"/>
      <w:r w:rsidRPr="003B26A2">
        <w:rPr>
          <w:rFonts w:ascii="Times New Roman" w:eastAsia="Times New Roman" w:hAnsi="Times New Roman" w:cs="Times New Roman"/>
          <w:b/>
          <w:bCs/>
          <w:sz w:val="36"/>
          <w:szCs w:val="36"/>
          <w:lang w:val="de-DE"/>
        </w:rPr>
        <w:t>11 Gerichtsstand</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Handelt der Kunde als Kaufmann, juristische Person des öffentlichen Rechts oder öffentlich-rechtliches Sondervermögen mit Sitz im Hoheitsgebiet der Bundesrepublik Deutschland, ist ausschließlicher Gerichtsstand für alle Streitigkeiten aus diesem Vertrag der Geschäftssitz des Verkäufers (</w:t>
      </w:r>
      <w:r w:rsidR="0053467E">
        <w:rPr>
          <w:rFonts w:ascii="Times New Roman" w:eastAsia="Times New Roman" w:hAnsi="Times New Roman" w:cs="Times New Roman"/>
          <w:sz w:val="24"/>
          <w:szCs w:val="24"/>
          <w:lang w:val="de-DE"/>
        </w:rPr>
        <w:t>Lehrte</w:t>
      </w:r>
      <w:r w:rsidRPr="003B26A2">
        <w:rPr>
          <w:rFonts w:ascii="Times New Roman" w:eastAsia="Times New Roman" w:hAnsi="Times New Roman" w:cs="Times New Roman"/>
          <w:sz w:val="24"/>
          <w:szCs w:val="24"/>
          <w:lang w:val="de-DE"/>
        </w:rPr>
        <w:t>). Hat der Kunde seinen Sitz außerhalb des Hoheitsgebiets der Bundesrepublik Deutschland, so ist der Geschäftssitz des Verkäufers ausschließlicher Gerichtsstand für alle Streitigkeiten aus diesem Vertrag, wenn der Vertrag oder Ansprüche aus dem Vertrag der beruflichen oder gewerblichen Tätigkeit des Kunden zugerechnet werden können. Der Verkäufer ist in den vorstehenden Fällen jedoch in jedem Fall berechtigt, das Gericht am Sitz des Kunden anzurufen.</w:t>
      </w:r>
    </w:p>
    <w:p w:rsidR="003B26A2" w:rsidRPr="003B26A2" w:rsidRDefault="003B26A2" w:rsidP="003B26A2">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Alternativestreitbeilegung"/>
      <w:bookmarkEnd w:id="10"/>
      <w:proofErr w:type="gramStart"/>
      <w:r w:rsidRPr="003B26A2">
        <w:rPr>
          <w:rFonts w:ascii="Times New Roman" w:eastAsia="Times New Roman" w:hAnsi="Times New Roman" w:cs="Times New Roman"/>
          <w:b/>
          <w:bCs/>
          <w:sz w:val="36"/>
          <w:szCs w:val="36"/>
        </w:rPr>
        <w:lastRenderedPageBreak/>
        <w:t>12</w:t>
      </w:r>
      <w:proofErr w:type="gramEnd"/>
      <w:r w:rsidRPr="003B26A2">
        <w:rPr>
          <w:rFonts w:ascii="Times New Roman" w:eastAsia="Times New Roman" w:hAnsi="Times New Roman" w:cs="Times New Roman"/>
          <w:b/>
          <w:bCs/>
          <w:sz w:val="36"/>
          <w:szCs w:val="36"/>
        </w:rPr>
        <w:t xml:space="preserve"> Alternative </w:t>
      </w:r>
      <w:proofErr w:type="spellStart"/>
      <w:r w:rsidRPr="003B26A2">
        <w:rPr>
          <w:rFonts w:ascii="Times New Roman" w:eastAsia="Times New Roman" w:hAnsi="Times New Roman" w:cs="Times New Roman"/>
          <w:b/>
          <w:bCs/>
          <w:sz w:val="36"/>
          <w:szCs w:val="36"/>
        </w:rPr>
        <w:t>Streitbeilegung</w:t>
      </w:r>
      <w:proofErr w:type="spellEnd"/>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 xml:space="preserve">12.1. Die EU-Kommission stellt im Internet eine </w:t>
      </w:r>
      <w:hyperlink r:id="rId8" w:tgtFrame="_blank" w:tooltip="Plattform zur Online-Streitbeilegung" w:history="1">
        <w:r w:rsidRPr="003B26A2">
          <w:rPr>
            <w:rFonts w:ascii="Times New Roman" w:eastAsia="Times New Roman" w:hAnsi="Times New Roman" w:cs="Times New Roman"/>
            <w:color w:val="0000FF"/>
            <w:sz w:val="24"/>
            <w:szCs w:val="24"/>
            <w:u w:val="single"/>
            <w:lang w:val="de-DE"/>
          </w:rPr>
          <w:t>Plattform zur Online-Streitbeilegung</w:t>
        </w:r>
      </w:hyperlink>
      <w:r w:rsidRPr="003B26A2">
        <w:rPr>
          <w:rFonts w:ascii="Times New Roman" w:eastAsia="Times New Roman" w:hAnsi="Times New Roman" w:cs="Times New Roman"/>
          <w:sz w:val="24"/>
          <w:szCs w:val="24"/>
          <w:lang w:val="de-DE"/>
        </w:rPr>
        <w:t xml:space="preserve"> bereit.</w:t>
      </w:r>
    </w:p>
    <w:p w:rsidR="003B26A2" w:rsidRP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Diese Plattform dient als Anlaufstelle zur außergerichtlichen Beilegung von Streitigkeiten aus Online-Kauf- oder Dienstleistungsverträgen, an denen ein Verbraucher beteiligt ist.</w:t>
      </w:r>
    </w:p>
    <w:p w:rsidR="003B26A2" w:rsidRDefault="003B26A2" w:rsidP="003B26A2">
      <w:pPr>
        <w:spacing w:before="100" w:beforeAutospacing="1" w:after="100" w:afterAutospacing="1" w:line="240" w:lineRule="auto"/>
        <w:rPr>
          <w:rFonts w:ascii="Times New Roman" w:eastAsia="Times New Roman" w:hAnsi="Times New Roman" w:cs="Times New Roman"/>
          <w:sz w:val="24"/>
          <w:szCs w:val="24"/>
          <w:lang w:val="de-DE"/>
        </w:rPr>
      </w:pPr>
      <w:r w:rsidRPr="003B26A2">
        <w:rPr>
          <w:rFonts w:ascii="Times New Roman" w:eastAsia="Times New Roman" w:hAnsi="Times New Roman" w:cs="Times New Roman"/>
          <w:sz w:val="24"/>
          <w:szCs w:val="24"/>
          <w:lang w:val="de-DE"/>
        </w:rPr>
        <w:t>12.2. Der Verkäufer ist zur Teilnahme an einem Streitbeilegungsverfahren vor einer Verbraucherschlichtungsstelle weder verpflichtet noch bereit.</w:t>
      </w:r>
      <w:bookmarkStart w:id="11" w:name="_GoBack"/>
      <w:bookmarkEnd w:id="11"/>
    </w:p>
    <w:sectPr w:rsidR="003B26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D7A"/>
    <w:multiLevelType w:val="multilevel"/>
    <w:tmpl w:val="2700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A4E7E"/>
    <w:multiLevelType w:val="multilevel"/>
    <w:tmpl w:val="1818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5"/>
    <w:rsid w:val="00085F7C"/>
    <w:rsid w:val="000926D5"/>
    <w:rsid w:val="003B26A2"/>
    <w:rsid w:val="00433966"/>
    <w:rsid w:val="00483086"/>
    <w:rsid w:val="004F1975"/>
    <w:rsid w:val="0053467E"/>
    <w:rsid w:val="00927DA1"/>
    <w:rsid w:val="00AA7C20"/>
    <w:rsid w:val="00BE0B8D"/>
    <w:rsid w:val="00C63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25A1"/>
  <w15:chartTrackingRefBased/>
  <w15:docId w15:val="{097911BB-50A8-47E4-97D7-F1AD121E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339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8306">
      <w:bodyDiv w:val="1"/>
      <w:marLeft w:val="0"/>
      <w:marRight w:val="0"/>
      <w:marTop w:val="0"/>
      <w:marBottom w:val="0"/>
      <w:divBdr>
        <w:top w:val="none" w:sz="0" w:space="0" w:color="auto"/>
        <w:left w:val="none" w:sz="0" w:space="0" w:color="auto"/>
        <w:bottom w:val="none" w:sz="0" w:space="0" w:color="auto"/>
        <w:right w:val="none" w:sz="0" w:space="0" w:color="auto"/>
      </w:divBdr>
    </w:div>
    <w:div w:id="932399031">
      <w:bodyDiv w:val="1"/>
      <w:marLeft w:val="0"/>
      <w:marRight w:val="0"/>
      <w:marTop w:val="0"/>
      <w:marBottom w:val="0"/>
      <w:divBdr>
        <w:top w:val="none" w:sz="0" w:space="0" w:color="auto"/>
        <w:left w:val="none" w:sz="0" w:space="0" w:color="auto"/>
        <w:bottom w:val="none" w:sz="0" w:space="0" w:color="auto"/>
        <w:right w:val="none" w:sz="0" w:space="0" w:color="auto"/>
      </w:divBdr>
    </w:div>
    <w:div w:id="1167479085">
      <w:bodyDiv w:val="1"/>
      <w:marLeft w:val="0"/>
      <w:marRight w:val="0"/>
      <w:marTop w:val="0"/>
      <w:marBottom w:val="0"/>
      <w:divBdr>
        <w:top w:val="none" w:sz="0" w:space="0" w:color="auto"/>
        <w:left w:val="none" w:sz="0" w:space="0" w:color="auto"/>
        <w:bottom w:val="none" w:sz="0" w:space="0" w:color="auto"/>
        <w:right w:val="none" w:sz="0" w:space="0" w:color="auto"/>
      </w:divBdr>
    </w:div>
    <w:div w:id="1421487532">
      <w:bodyDiv w:val="1"/>
      <w:marLeft w:val="0"/>
      <w:marRight w:val="0"/>
      <w:marTop w:val="0"/>
      <w:marBottom w:val="0"/>
      <w:divBdr>
        <w:top w:val="none" w:sz="0" w:space="0" w:color="auto"/>
        <w:left w:val="none" w:sz="0" w:space="0" w:color="auto"/>
        <w:bottom w:val="none" w:sz="0" w:space="0" w:color="auto"/>
        <w:right w:val="none" w:sz="0" w:space="0" w:color="auto"/>
      </w:divBdr>
    </w:div>
    <w:div w:id="1509173062">
      <w:bodyDiv w:val="1"/>
      <w:marLeft w:val="0"/>
      <w:marRight w:val="0"/>
      <w:marTop w:val="0"/>
      <w:marBottom w:val="0"/>
      <w:divBdr>
        <w:top w:val="none" w:sz="0" w:space="0" w:color="auto"/>
        <w:left w:val="none" w:sz="0" w:space="0" w:color="auto"/>
        <w:bottom w:val="none" w:sz="0" w:space="0" w:color="auto"/>
        <w:right w:val="none" w:sz="0" w:space="0" w:color="auto"/>
      </w:divBdr>
      <w:divsChild>
        <w:div w:id="912156595">
          <w:marLeft w:val="0"/>
          <w:marRight w:val="0"/>
          <w:marTop w:val="0"/>
          <w:marBottom w:val="0"/>
          <w:divBdr>
            <w:top w:val="none" w:sz="0" w:space="0" w:color="auto"/>
            <w:left w:val="none" w:sz="0" w:space="0" w:color="auto"/>
            <w:bottom w:val="none" w:sz="0" w:space="0" w:color="auto"/>
            <w:right w:val="none" w:sz="0" w:space="0" w:color="auto"/>
          </w:divBdr>
          <w:divsChild>
            <w:div w:id="1281451800">
              <w:marLeft w:val="0"/>
              <w:marRight w:val="0"/>
              <w:marTop w:val="0"/>
              <w:marBottom w:val="0"/>
              <w:divBdr>
                <w:top w:val="none" w:sz="0" w:space="0" w:color="auto"/>
                <w:left w:val="none" w:sz="0" w:space="0" w:color="auto"/>
                <w:bottom w:val="none" w:sz="0" w:space="0" w:color="auto"/>
                <w:right w:val="none" w:sz="0" w:space="0" w:color="auto"/>
              </w:divBdr>
              <w:divsChild>
                <w:div w:id="20282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856">
      <w:bodyDiv w:val="1"/>
      <w:marLeft w:val="0"/>
      <w:marRight w:val="0"/>
      <w:marTop w:val="0"/>
      <w:marBottom w:val="0"/>
      <w:divBdr>
        <w:top w:val="none" w:sz="0" w:space="0" w:color="auto"/>
        <w:left w:val="none" w:sz="0" w:space="0" w:color="auto"/>
        <w:bottom w:val="none" w:sz="0" w:space="0" w:color="auto"/>
        <w:right w:val="none" w:sz="0" w:space="0" w:color="auto"/>
      </w:divBdr>
    </w:div>
    <w:div w:id="195516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 TargetMode="External"/><Relationship Id="rId3" Type="http://schemas.openxmlformats.org/officeDocument/2006/relationships/settings" Target="settings.xml"/><Relationship Id="rId7" Type="http://schemas.openxmlformats.org/officeDocument/2006/relationships/hyperlink" Target="https://www.paypal.com/de/webapps/mpp/ua/privacywax-fu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com/de/webapps/mpp/ua/useragreement-full" TargetMode="External"/><Relationship Id="rId5" Type="http://schemas.openxmlformats.org/officeDocument/2006/relationships/hyperlink" Target="https://www.intersport.de/media/pdf/6a/85/4d/Widerrufsformular_INTERSPORT-Digit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13509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2021-03-26T12:09:00Z</dcterms:created>
  <dcterms:modified xsi:type="dcterms:W3CDTF">2021-03-26T12:51:00Z</dcterms:modified>
</cp:coreProperties>
</file>